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46" w:rsidRDefault="00897076">
      <w:r>
        <w:rPr>
          <w:rStyle w:val="style4"/>
          <w:rFonts w:ascii="Verdana" w:hAnsi="Verdana" w:cs="Tahoma"/>
          <w:b/>
          <w:bCs/>
          <w:color w:val="666666"/>
          <w:sz w:val="20"/>
          <w:szCs w:val="20"/>
          <w:u w:val="single"/>
          <w:shd w:val="clear" w:color="auto" w:fill="F5F5F5"/>
        </w:rPr>
        <w:t>Подготовка к лучевым и функциональным исследованиям</w:t>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Рентгенологические исследования грудной клетки и костно-суставной системы</w:t>
      </w:r>
      <w:r>
        <w:rPr>
          <w:rStyle w:val="style4"/>
          <w:rFonts w:ascii="Verdana" w:hAnsi="Verdana" w:cs="Tahoma"/>
          <w:b/>
          <w:bCs/>
          <w:color w:val="666666"/>
          <w:sz w:val="20"/>
          <w:szCs w:val="20"/>
          <w:shd w:val="clear" w:color="auto" w:fill="F5F5F5"/>
        </w:rPr>
        <w:t> проводят без специальной подготовки.</w:t>
      </w:r>
      <w:r>
        <w:rPr>
          <w:rFonts w:ascii="Verdana" w:hAnsi="Verdana" w:cs="Tahoma"/>
          <w:b/>
          <w:bCs/>
          <w:color w:val="666666"/>
          <w:sz w:val="17"/>
          <w:szCs w:val="17"/>
          <w:shd w:val="clear" w:color="auto" w:fill="F5F5F5"/>
        </w:rPr>
        <w:br/>
      </w:r>
      <w:proofErr w:type="spellStart"/>
      <w:r>
        <w:rPr>
          <w:rStyle w:val="style4"/>
          <w:rFonts w:ascii="Verdana" w:hAnsi="Verdana" w:cs="Tahoma"/>
          <w:b/>
          <w:bCs/>
          <w:color w:val="666666"/>
          <w:sz w:val="20"/>
          <w:szCs w:val="20"/>
          <w:u w:val="single"/>
          <w:shd w:val="clear" w:color="auto" w:fill="F5F5F5"/>
        </w:rPr>
        <w:t>ЭКГ-исследования</w:t>
      </w:r>
      <w:proofErr w:type="spellEnd"/>
      <w:r>
        <w:rPr>
          <w:rStyle w:val="style4"/>
          <w:rFonts w:ascii="Verdana" w:hAnsi="Verdana" w:cs="Tahoma"/>
          <w:b/>
          <w:bCs/>
          <w:color w:val="666666"/>
          <w:sz w:val="20"/>
          <w:szCs w:val="20"/>
          <w:shd w:val="clear" w:color="auto" w:fill="F5F5F5"/>
        </w:rPr>
        <w:t> в предварительной подготовке не нуждаются.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органов малого таза</w:t>
      </w:r>
      <w:r>
        <w:rPr>
          <w:rStyle w:val="style4"/>
          <w:rFonts w:ascii="Verdana" w:hAnsi="Verdana" w:cs="Tahoma"/>
          <w:b/>
          <w:bCs/>
          <w:color w:val="666666"/>
          <w:sz w:val="20"/>
          <w:szCs w:val="20"/>
          <w:shd w:val="clear" w:color="auto" w:fill="F5F5F5"/>
        </w:rPr>
        <w:t>. Накануне исследования желательно не употреблять продукты питания, которые способствуют газообразованию в кишечнике (капусту, виноград, яблоки). Надо воздержаться от приёма большого количества пищи за несколько часов (2-3 часа) до диагностического обследования.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почек и мочевого пузыря.</w:t>
      </w:r>
      <w:r>
        <w:rPr>
          <w:rStyle w:val="style4"/>
          <w:rFonts w:ascii="Verdana" w:hAnsi="Verdana" w:cs="Tahoma"/>
          <w:b/>
          <w:bCs/>
          <w:color w:val="666666"/>
          <w:sz w:val="20"/>
          <w:szCs w:val="20"/>
          <w:shd w:val="clear" w:color="auto" w:fill="F5F5F5"/>
        </w:rPr>
        <w:t> Выпить 2-3 стакана воды или не опорожнять мочевой пузырь в течение 2-3 часов, чтобы в момент процедуры мочевой пузырь был наполнен.</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органов брюшной полости</w:t>
      </w:r>
      <w:r>
        <w:rPr>
          <w:rStyle w:val="style4"/>
          <w:rFonts w:ascii="Verdana" w:hAnsi="Verdana" w:cs="Tahoma"/>
          <w:b/>
          <w:bCs/>
          <w:color w:val="666666"/>
          <w:sz w:val="20"/>
          <w:szCs w:val="20"/>
          <w:shd w:val="clear" w:color="auto" w:fill="F5F5F5"/>
        </w:rPr>
        <w:t xml:space="preserve">. За день до исследования исключить продукты питания, которые способствуют газообразованию в кишечнике. Исследование проводится натощак, исключив жидкость. Если исследование проводится во второй половине дня </w:t>
      </w:r>
      <w:proofErr w:type="gramStart"/>
      <w:r>
        <w:rPr>
          <w:rStyle w:val="style4"/>
          <w:rFonts w:ascii="Verdana" w:hAnsi="Verdana" w:cs="Tahoma"/>
          <w:b/>
          <w:bCs/>
          <w:color w:val="666666"/>
          <w:sz w:val="20"/>
          <w:szCs w:val="20"/>
          <w:shd w:val="clear" w:color="auto" w:fill="F5F5F5"/>
        </w:rPr>
        <w:t>-п</w:t>
      </w:r>
      <w:proofErr w:type="gramEnd"/>
      <w:r>
        <w:rPr>
          <w:rStyle w:val="style4"/>
          <w:rFonts w:ascii="Verdana" w:hAnsi="Verdana" w:cs="Tahoma"/>
          <w:b/>
          <w:bCs/>
          <w:color w:val="666666"/>
          <w:sz w:val="20"/>
          <w:szCs w:val="20"/>
          <w:shd w:val="clear" w:color="auto" w:fill="F5F5F5"/>
        </w:rPr>
        <w:t>рием пищи за 5 часов до исследования, а также необходимо исключить жидкость.</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гинекологических больных</w:t>
      </w:r>
      <w:r>
        <w:rPr>
          <w:rStyle w:val="style4"/>
          <w:rFonts w:ascii="Verdana" w:hAnsi="Verdana" w:cs="Tahoma"/>
          <w:b/>
          <w:bCs/>
          <w:color w:val="666666"/>
          <w:sz w:val="20"/>
          <w:szCs w:val="20"/>
          <w:shd w:val="clear" w:color="auto" w:fill="F5F5F5"/>
        </w:rPr>
        <w:t xml:space="preserve"> в плановом порядке проводится на 5-7 день менструального цикла, </w:t>
      </w:r>
      <w:proofErr w:type="gramStart"/>
      <w:r>
        <w:rPr>
          <w:rStyle w:val="style4"/>
          <w:rFonts w:ascii="Verdana" w:hAnsi="Verdana" w:cs="Tahoma"/>
          <w:b/>
          <w:bCs/>
          <w:color w:val="666666"/>
          <w:sz w:val="20"/>
          <w:szCs w:val="20"/>
          <w:shd w:val="clear" w:color="auto" w:fill="F5F5F5"/>
        </w:rPr>
        <w:t>в</w:t>
      </w:r>
      <w:proofErr w:type="gramEnd"/>
      <w:r>
        <w:rPr>
          <w:rStyle w:val="style4"/>
          <w:rFonts w:ascii="Verdana" w:hAnsi="Verdana" w:cs="Tahoma"/>
          <w:b/>
          <w:bCs/>
          <w:color w:val="666666"/>
          <w:sz w:val="20"/>
          <w:szCs w:val="20"/>
          <w:shd w:val="clear" w:color="auto" w:fill="F5F5F5"/>
        </w:rPr>
        <w:t xml:space="preserve"> экстренной – без предварительной подготовки.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акушерских пациенток</w:t>
      </w:r>
      <w:r>
        <w:rPr>
          <w:rStyle w:val="style4"/>
          <w:rFonts w:ascii="Verdana" w:hAnsi="Verdana" w:cs="Tahoma"/>
          <w:b/>
          <w:bCs/>
          <w:color w:val="666666"/>
          <w:sz w:val="20"/>
          <w:szCs w:val="20"/>
          <w:shd w:val="clear" w:color="auto" w:fill="F5F5F5"/>
        </w:rPr>
        <w:t> без предварительной подготовки.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щитовидной железы</w:t>
      </w:r>
      <w:r>
        <w:rPr>
          <w:rStyle w:val="style4"/>
          <w:rFonts w:ascii="Verdana" w:hAnsi="Verdana" w:cs="Tahoma"/>
          <w:b/>
          <w:bCs/>
          <w:color w:val="666666"/>
          <w:sz w:val="20"/>
          <w:szCs w:val="20"/>
          <w:shd w:val="clear" w:color="auto" w:fill="F5F5F5"/>
        </w:rPr>
        <w:t> без предварительной подготовки.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УЗИ молочных желез.</w:t>
      </w:r>
      <w:r>
        <w:rPr>
          <w:rStyle w:val="style4"/>
          <w:rFonts w:ascii="Verdana" w:hAnsi="Verdana" w:cs="Tahoma"/>
          <w:b/>
          <w:bCs/>
          <w:color w:val="666666"/>
          <w:sz w:val="20"/>
          <w:szCs w:val="20"/>
          <w:shd w:val="clear" w:color="auto" w:fill="F5F5F5"/>
        </w:rPr>
        <w:t> Исследование молочных желез выполняется на 8 день менструального цикла (оптимально с 7 по 10 день от начала менструального цикла).</w:t>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w:t>
      </w:r>
      <w:r>
        <w:rPr>
          <w:rStyle w:val="style4"/>
          <w:rFonts w:ascii="Verdana" w:hAnsi="Verdana" w:cs="Tahoma"/>
          <w:b/>
          <w:bCs/>
          <w:color w:val="666666"/>
          <w:sz w:val="20"/>
          <w:szCs w:val="20"/>
          <w:u w:val="single"/>
          <w:shd w:val="clear" w:color="auto" w:fill="F5F5F5"/>
        </w:rPr>
        <w:t>Подготовка к микробиологическим исследованиям отделяемого половых органов</w:t>
      </w:r>
      <w:proofErr w:type="gramStart"/>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В</w:t>
      </w:r>
      <w:proofErr w:type="gramEnd"/>
      <w:r>
        <w:rPr>
          <w:rStyle w:val="style4"/>
          <w:rFonts w:ascii="Verdana" w:hAnsi="Verdana" w:cs="Tahoma"/>
          <w:b/>
          <w:bCs/>
          <w:color w:val="666666"/>
          <w:sz w:val="20"/>
          <w:szCs w:val="20"/>
          <w:shd w:val="clear" w:color="auto" w:fill="F5F5F5"/>
        </w:rPr>
        <w:t xml:space="preserve"> течение 1 месяца перед исследованием пациенты не должны принимать антибиотики. У женщин взятие биологического материала лучше всего проводить не ранее чем через 5 дней после окончания менструации. Перед взятием материала пациентам рекомендуется воздержаться от мочеиспускания в течение 1,5-2 часов. При наличии гнойных выделений соскоб рекомендуется брать через 15-20 мин после мочеиспускания.</w:t>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w:t>
      </w:r>
      <w:r>
        <w:rPr>
          <w:rStyle w:val="style4"/>
          <w:rFonts w:ascii="Verdana" w:hAnsi="Verdana" w:cs="Tahoma"/>
          <w:b/>
          <w:bCs/>
          <w:color w:val="666666"/>
          <w:sz w:val="20"/>
          <w:szCs w:val="20"/>
          <w:u w:val="single"/>
          <w:shd w:val="clear" w:color="auto" w:fill="F5F5F5"/>
        </w:rPr>
        <w:t>Подготовка к исследованиям крови</w:t>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Общие правила</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Д</w:t>
      </w:r>
      <w:proofErr w:type="gramEnd"/>
      <w:r>
        <w:rPr>
          <w:rStyle w:val="style4"/>
          <w:rFonts w:ascii="Verdana" w:hAnsi="Verdana" w:cs="Tahoma"/>
          <w:b/>
          <w:bCs/>
          <w:color w:val="666666"/>
          <w:sz w:val="20"/>
          <w:szCs w:val="20"/>
          <w:shd w:val="clear" w:color="auto" w:fill="F5F5F5"/>
        </w:rPr>
        <w:t>ля большинства исследований кровь рекомендуется сдавать утром, в период с 8 до 11 часов, натощак (между последним приемом пищи и взятием крови должно пройти не менее 8-ми часов, воду можно пить в обычном режиме), накануне исследования легкий ужин с ограничением приема жирной пищи. Для тестов на инфекции и экстренных исследований допустимо сдавать кровь через 4-6 часов после последнего приема пищи. Накануне исследования (в течение 24 часов) исключить алкоголь, интенсивные физические нагрузки, прием лекарственных препаратов (по согласованию с врачом). За 1-2 часа до сдачи крови воздержаться от курения, не употреблять сок, чай, кофе, можно пить негазированную воду. Исключить физическое напряжение (бег, быстрый подъем по лестнице), эмоциональное возбуждение. За 15 минут до сдачи крови рекомендуется отдохнуть, успокоиться.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lastRenderedPageBreak/>
        <w:t>Не следует сдавать кровь для лабораторного исследования сразу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Кровь для исследований нужно сдавать до начала приема лекарственных препаратов или не ранее, чем через 10–14 дней после их отмены. Для оценки контроля эффективности лечения любыми препаратами нужно проводить исследование спустя 7–14 дней после последнего приема препарата. Общие правила применимы ко всем анализам, но для некоторых исследований требуется специальная подготовка и дополнительные ограничения. Очень важно точно следовать указанным ниже рекомендациям, так, как только в этом случае будут получены достоверные результаты исследований.</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Общий анализ крови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Кровь сдается в утренние часы натощак (или в дневные/вечерние часы, спустя 4-5 часов после последнего приема пищи). За 1-2 дня до исследования исключить из рациона продукты с высоким содержанием жиров.</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Биохимия</w:t>
      </w:r>
      <w:r>
        <w:rPr>
          <w:rFonts w:ascii="Verdana" w:hAnsi="Verdana" w:cs="Tahoma"/>
          <w:b/>
          <w:bCs/>
          <w:color w:val="666666"/>
          <w:sz w:val="17"/>
          <w:szCs w:val="17"/>
          <w:u w:val="single"/>
          <w:shd w:val="clear" w:color="auto" w:fill="F5F5F5"/>
        </w:rPr>
        <w:br/>
      </w:r>
      <w:r>
        <w:rPr>
          <w:rStyle w:val="style4"/>
          <w:rFonts w:ascii="Verdana" w:hAnsi="Verdana" w:cs="Tahoma"/>
          <w:b/>
          <w:bCs/>
          <w:color w:val="666666"/>
          <w:sz w:val="20"/>
          <w:szCs w:val="20"/>
          <w:u w:val="single"/>
          <w:shd w:val="clear" w:color="auto" w:fill="F5F5F5"/>
        </w:rPr>
        <w:t>Глюкоза</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П</w:t>
      </w:r>
      <w:proofErr w:type="gramEnd"/>
      <w:r>
        <w:rPr>
          <w:rStyle w:val="style4"/>
          <w:rFonts w:ascii="Verdana" w:hAnsi="Verdana" w:cs="Tahoma"/>
          <w:b/>
          <w:bCs/>
          <w:color w:val="666666"/>
          <w:sz w:val="20"/>
          <w:szCs w:val="20"/>
          <w:shd w:val="clear" w:color="auto" w:fill="F5F5F5"/>
        </w:rPr>
        <w:t xml:space="preserve">ри сдаче крови на глюкозу (в дополнение к основным требованиям подготовки к анализам) нельзя чистить зубы и жевать резинку, пить чай/кофе (даже несладкий). Утренняя чашка кофе кардинально изменит показатели глюкозы. Также оказывают влияние </w:t>
      </w:r>
      <w:proofErr w:type="spellStart"/>
      <w:r>
        <w:rPr>
          <w:rStyle w:val="style4"/>
          <w:rFonts w:ascii="Verdana" w:hAnsi="Verdana" w:cs="Tahoma"/>
          <w:b/>
          <w:bCs/>
          <w:color w:val="666666"/>
          <w:sz w:val="20"/>
          <w:szCs w:val="20"/>
          <w:shd w:val="clear" w:color="auto" w:fill="F5F5F5"/>
        </w:rPr>
        <w:t>контрацептивы</w:t>
      </w:r>
      <w:proofErr w:type="spellEnd"/>
      <w:r>
        <w:rPr>
          <w:rStyle w:val="style4"/>
          <w:rFonts w:ascii="Verdana" w:hAnsi="Verdana" w:cs="Tahoma"/>
          <w:b/>
          <w:bCs/>
          <w:color w:val="666666"/>
          <w:sz w:val="20"/>
          <w:szCs w:val="20"/>
          <w:shd w:val="clear" w:color="auto" w:fill="F5F5F5"/>
        </w:rPr>
        <w:t>, мочегонные средства и другие лекарства.</w:t>
      </w:r>
      <w:r>
        <w:rPr>
          <w:rFonts w:ascii="Verdana" w:hAnsi="Verdana" w:cs="Tahoma"/>
          <w:b/>
          <w:bCs/>
          <w:color w:val="666666"/>
          <w:sz w:val="17"/>
          <w:szCs w:val="17"/>
          <w:shd w:val="clear" w:color="auto" w:fill="F5F5F5"/>
        </w:rPr>
        <w:br/>
      </w:r>
      <w:proofErr w:type="spellStart"/>
      <w:r>
        <w:rPr>
          <w:rStyle w:val="style4"/>
          <w:rFonts w:ascii="Verdana" w:hAnsi="Verdana" w:cs="Tahoma"/>
          <w:b/>
          <w:bCs/>
          <w:color w:val="666666"/>
          <w:sz w:val="20"/>
          <w:szCs w:val="20"/>
          <w:u w:val="single"/>
          <w:shd w:val="clear" w:color="auto" w:fill="F5F5F5"/>
        </w:rPr>
        <w:t>Глюкозотолерантный</w:t>
      </w:r>
      <w:proofErr w:type="spellEnd"/>
      <w:r>
        <w:rPr>
          <w:rStyle w:val="style4"/>
          <w:rFonts w:ascii="Verdana" w:hAnsi="Verdana" w:cs="Tahoma"/>
          <w:b/>
          <w:bCs/>
          <w:color w:val="666666"/>
          <w:sz w:val="20"/>
          <w:szCs w:val="20"/>
          <w:u w:val="single"/>
          <w:shd w:val="clear" w:color="auto" w:fill="F5F5F5"/>
        </w:rPr>
        <w:t xml:space="preserve"> тест</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П</w:t>
      </w:r>
      <w:proofErr w:type="gramEnd"/>
      <w:r>
        <w:rPr>
          <w:rStyle w:val="style4"/>
          <w:rFonts w:ascii="Verdana" w:hAnsi="Verdana" w:cs="Tahoma"/>
          <w:b/>
          <w:bCs/>
          <w:color w:val="666666"/>
          <w:sz w:val="20"/>
          <w:szCs w:val="20"/>
          <w:shd w:val="clear" w:color="auto" w:fill="F5F5F5"/>
        </w:rPr>
        <w:t xml:space="preserve">роводится только при наличии предварительных результатов определения глюкозы натощак, без нагрузки. Содержание глюкозы в плазме крови определяют натощак, через 1 час после нагрузки глюкозой и повторно через 1 час. Необходимо в течение трех дней до исследования соблюдать обычный режим питания (с содержанием углеводов более 125-150 г в сутки) и придерживаться привычных физических нагрузок. Исследование проводится утром натощак после ночного голодания в течение 12-16 часов (в это время нельзя курить и принимать алкоголь). Во время проведения исследования пациент должен спокойно лежать или сидеть, не курить, не переохлаждаться и не заниматься физической работой. Не рекомендуется проводить исследование после и во время стрессовых воздействий, после операций и родов, при воспалительных процессах, алкогольном циррозе печени, гепатитах, во время менструаций, при заболеваниях ЖКТ с нарушением всасывания глюкозы. Перед проведением теста необходимо исключить лечебные процедуры и прием лекарств (адреналина, </w:t>
      </w:r>
      <w:proofErr w:type="spellStart"/>
      <w:r>
        <w:rPr>
          <w:rStyle w:val="style4"/>
          <w:rFonts w:ascii="Verdana" w:hAnsi="Verdana" w:cs="Tahoma"/>
          <w:b/>
          <w:bCs/>
          <w:color w:val="666666"/>
          <w:sz w:val="20"/>
          <w:szCs w:val="20"/>
          <w:shd w:val="clear" w:color="auto" w:fill="F5F5F5"/>
        </w:rPr>
        <w:t>глюкокортикоидов</w:t>
      </w:r>
      <w:proofErr w:type="spellEnd"/>
      <w:r>
        <w:rPr>
          <w:rStyle w:val="style4"/>
          <w:rFonts w:ascii="Verdana" w:hAnsi="Verdana" w:cs="Tahoma"/>
          <w:b/>
          <w:bCs/>
          <w:color w:val="666666"/>
          <w:sz w:val="20"/>
          <w:szCs w:val="20"/>
          <w:shd w:val="clear" w:color="auto" w:fill="F5F5F5"/>
        </w:rPr>
        <w:t xml:space="preserve">, </w:t>
      </w:r>
      <w:proofErr w:type="spellStart"/>
      <w:r>
        <w:rPr>
          <w:rStyle w:val="style4"/>
          <w:rFonts w:ascii="Verdana" w:hAnsi="Verdana" w:cs="Tahoma"/>
          <w:b/>
          <w:bCs/>
          <w:color w:val="666666"/>
          <w:sz w:val="20"/>
          <w:szCs w:val="20"/>
          <w:shd w:val="clear" w:color="auto" w:fill="F5F5F5"/>
        </w:rPr>
        <w:t>контрацептивов</w:t>
      </w:r>
      <w:proofErr w:type="spellEnd"/>
      <w:r>
        <w:rPr>
          <w:rStyle w:val="style4"/>
          <w:rFonts w:ascii="Verdana" w:hAnsi="Verdana" w:cs="Tahoma"/>
          <w:b/>
          <w:bCs/>
          <w:color w:val="666666"/>
          <w:sz w:val="20"/>
          <w:szCs w:val="20"/>
          <w:shd w:val="clear" w:color="auto" w:fill="F5F5F5"/>
        </w:rPr>
        <w:t xml:space="preserve">, кофеина, мочегонных </w:t>
      </w:r>
      <w:proofErr w:type="spellStart"/>
      <w:r>
        <w:rPr>
          <w:rStyle w:val="style4"/>
          <w:rFonts w:ascii="Verdana" w:hAnsi="Verdana" w:cs="Tahoma"/>
          <w:b/>
          <w:bCs/>
          <w:color w:val="666666"/>
          <w:sz w:val="20"/>
          <w:szCs w:val="20"/>
          <w:shd w:val="clear" w:color="auto" w:fill="F5F5F5"/>
        </w:rPr>
        <w:t>тиазидного</w:t>
      </w:r>
      <w:proofErr w:type="spellEnd"/>
      <w:r>
        <w:rPr>
          <w:rStyle w:val="style4"/>
          <w:rFonts w:ascii="Verdana" w:hAnsi="Verdana" w:cs="Tahoma"/>
          <w:b/>
          <w:bCs/>
          <w:color w:val="666666"/>
          <w:sz w:val="20"/>
          <w:szCs w:val="20"/>
          <w:shd w:val="clear" w:color="auto" w:fill="F5F5F5"/>
        </w:rPr>
        <w:t xml:space="preserve"> ряда, психотропных средств и антидепрессантов). Отмена лекарственных препаратов производится только после предварительной консультации пациента с врачом. Беременным </w:t>
      </w:r>
      <w:proofErr w:type="spellStart"/>
      <w:r>
        <w:rPr>
          <w:rStyle w:val="style4"/>
          <w:rFonts w:ascii="Verdana" w:hAnsi="Verdana" w:cs="Tahoma"/>
          <w:b/>
          <w:bCs/>
          <w:color w:val="666666"/>
          <w:sz w:val="20"/>
          <w:szCs w:val="20"/>
          <w:shd w:val="clear" w:color="auto" w:fill="F5F5F5"/>
        </w:rPr>
        <w:t>глюкозотолерантный</w:t>
      </w:r>
      <w:proofErr w:type="spellEnd"/>
      <w:r>
        <w:rPr>
          <w:rStyle w:val="style4"/>
          <w:rFonts w:ascii="Verdana" w:hAnsi="Verdana" w:cs="Tahoma"/>
          <w:b/>
          <w:bCs/>
          <w:color w:val="666666"/>
          <w:sz w:val="20"/>
          <w:szCs w:val="20"/>
          <w:shd w:val="clear" w:color="auto" w:fill="F5F5F5"/>
        </w:rPr>
        <w:t xml:space="preserve"> тест рекомендуется проводить на сроке 24-28 недель, это позволяет выявить с точностью до 98% женщин с </w:t>
      </w:r>
      <w:proofErr w:type="spellStart"/>
      <w:r>
        <w:rPr>
          <w:rStyle w:val="style4"/>
          <w:rFonts w:ascii="Verdana" w:hAnsi="Verdana" w:cs="Tahoma"/>
          <w:b/>
          <w:bCs/>
          <w:color w:val="666666"/>
          <w:sz w:val="20"/>
          <w:szCs w:val="20"/>
          <w:shd w:val="clear" w:color="auto" w:fill="F5F5F5"/>
        </w:rPr>
        <w:t>гестационным</w:t>
      </w:r>
      <w:proofErr w:type="spellEnd"/>
      <w:r>
        <w:rPr>
          <w:rStyle w:val="style4"/>
          <w:rFonts w:ascii="Verdana" w:hAnsi="Verdana" w:cs="Tahoma"/>
          <w:b/>
          <w:bCs/>
          <w:color w:val="666666"/>
          <w:sz w:val="20"/>
          <w:szCs w:val="20"/>
          <w:shd w:val="clear" w:color="auto" w:fill="F5F5F5"/>
        </w:rPr>
        <w:t xml:space="preserve"> диабетом.</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Гормоны</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Кровь на гормональные исследования необходимо сдавать натощак в утренние часы, в период с 8 до 11 часов утра. При отсутствии такой возможности, на некоторые гормоны кровь можно сдавать спустя 4-5 часов после последнего приема пищи в дневные/вечерние часы (кроме тех исследований, на которые кровь необходимо сдавать строго в утренние часы). Перед сдачей анализов необходимо проконсультироваться у врача специалиста. За 1-2 дня до сдачи анализов исключить из рациона продукты с </w:t>
      </w:r>
      <w:r>
        <w:rPr>
          <w:rStyle w:val="style4"/>
          <w:rFonts w:ascii="Verdana" w:hAnsi="Verdana" w:cs="Tahoma"/>
          <w:b/>
          <w:bCs/>
          <w:color w:val="666666"/>
          <w:sz w:val="20"/>
          <w:szCs w:val="20"/>
          <w:shd w:val="clear" w:color="auto" w:fill="F5F5F5"/>
        </w:rPr>
        <w:lastRenderedPageBreak/>
        <w:t xml:space="preserve">высоким содержанием жиров, последний прием пищи не должен быть обильным. За 1 день до исследования необходим </w:t>
      </w:r>
      <w:proofErr w:type="spellStart"/>
      <w:r>
        <w:rPr>
          <w:rStyle w:val="style4"/>
          <w:rFonts w:ascii="Verdana" w:hAnsi="Verdana" w:cs="Tahoma"/>
          <w:b/>
          <w:bCs/>
          <w:color w:val="666666"/>
          <w:sz w:val="20"/>
          <w:szCs w:val="20"/>
          <w:shd w:val="clear" w:color="auto" w:fill="F5F5F5"/>
        </w:rPr>
        <w:t>психоэмоциональный</w:t>
      </w:r>
      <w:proofErr w:type="spellEnd"/>
      <w:r>
        <w:rPr>
          <w:rStyle w:val="style4"/>
          <w:rFonts w:ascii="Verdana" w:hAnsi="Verdana" w:cs="Tahoma"/>
          <w:b/>
          <w:bCs/>
          <w:color w:val="666666"/>
          <w:sz w:val="20"/>
          <w:szCs w:val="20"/>
          <w:shd w:val="clear" w:color="auto" w:fill="F5F5F5"/>
        </w:rPr>
        <w:t xml:space="preserve"> и физический комфорт (спокойное состояние без перегревания и переохлаждения).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Гормоны щитовидной железы</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П</w:t>
      </w:r>
      <w:proofErr w:type="gramEnd"/>
      <w:r>
        <w:rPr>
          <w:rStyle w:val="style4"/>
          <w:rFonts w:ascii="Verdana" w:hAnsi="Verdana" w:cs="Tahoma"/>
          <w:b/>
          <w:bCs/>
          <w:color w:val="666666"/>
          <w:sz w:val="20"/>
          <w:szCs w:val="20"/>
          <w:shd w:val="clear" w:color="auto" w:fill="F5F5F5"/>
        </w:rPr>
        <w:t xml:space="preserve">ри первичной проверке уровня </w:t>
      </w:r>
      <w:proofErr w:type="spellStart"/>
      <w:r>
        <w:rPr>
          <w:rStyle w:val="style4"/>
          <w:rFonts w:ascii="Verdana" w:hAnsi="Verdana" w:cs="Tahoma"/>
          <w:b/>
          <w:bCs/>
          <w:color w:val="666666"/>
          <w:sz w:val="20"/>
          <w:szCs w:val="20"/>
          <w:shd w:val="clear" w:color="auto" w:fill="F5F5F5"/>
        </w:rPr>
        <w:t>тиреоидных</w:t>
      </w:r>
      <w:proofErr w:type="spellEnd"/>
      <w:r>
        <w:rPr>
          <w:rStyle w:val="style4"/>
          <w:rFonts w:ascii="Verdana" w:hAnsi="Verdana" w:cs="Tahoma"/>
          <w:b/>
          <w:bCs/>
          <w:color w:val="666666"/>
          <w:sz w:val="20"/>
          <w:szCs w:val="20"/>
          <w:shd w:val="clear" w:color="auto" w:fill="F5F5F5"/>
        </w:rPr>
        <w:t xml:space="preserve"> гормонов отменить препараты, влияющие на функцию щитовидной железы за 2-4 недели до исследования (после согласования с лечащим врачом). При контроле лечения – исключить прием препаратов в день исследования и обязательно отметить это в направительном бланке (отметить также и информацию о приеме других лекарств – аспирина, транквилизаторов, кортикостероидов, </w:t>
      </w:r>
      <w:proofErr w:type="spellStart"/>
      <w:r>
        <w:rPr>
          <w:rStyle w:val="style4"/>
          <w:rFonts w:ascii="Verdana" w:hAnsi="Verdana" w:cs="Tahoma"/>
          <w:b/>
          <w:bCs/>
          <w:color w:val="666666"/>
          <w:sz w:val="20"/>
          <w:szCs w:val="20"/>
          <w:shd w:val="clear" w:color="auto" w:fill="F5F5F5"/>
        </w:rPr>
        <w:t>пероральных</w:t>
      </w:r>
      <w:proofErr w:type="spellEnd"/>
      <w:r>
        <w:rPr>
          <w:rStyle w:val="style4"/>
          <w:rFonts w:ascii="Verdana" w:hAnsi="Verdana" w:cs="Tahoma"/>
          <w:b/>
          <w:bCs/>
          <w:color w:val="666666"/>
          <w:sz w:val="20"/>
          <w:szCs w:val="20"/>
          <w:shd w:val="clear" w:color="auto" w:fill="F5F5F5"/>
        </w:rPr>
        <w:t xml:space="preserve"> </w:t>
      </w:r>
      <w:proofErr w:type="spellStart"/>
      <w:r>
        <w:rPr>
          <w:rStyle w:val="style4"/>
          <w:rFonts w:ascii="Verdana" w:hAnsi="Verdana" w:cs="Tahoma"/>
          <w:b/>
          <w:bCs/>
          <w:color w:val="666666"/>
          <w:sz w:val="20"/>
          <w:szCs w:val="20"/>
          <w:shd w:val="clear" w:color="auto" w:fill="F5F5F5"/>
        </w:rPr>
        <w:t>контрацептивов</w:t>
      </w:r>
      <w:proofErr w:type="spellEnd"/>
      <w:r>
        <w:rPr>
          <w:rStyle w:val="style4"/>
          <w:rFonts w:ascii="Verdana" w:hAnsi="Verdana" w:cs="Tahoma"/>
          <w:b/>
          <w:bCs/>
          <w:color w:val="666666"/>
          <w:sz w:val="20"/>
          <w:szCs w:val="20"/>
          <w:shd w:val="clear" w:color="auto" w:fill="F5F5F5"/>
        </w:rPr>
        <w:t>).</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Половые гормоны</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У</w:t>
      </w:r>
      <w:proofErr w:type="gramEnd"/>
      <w:r>
        <w:rPr>
          <w:rStyle w:val="style4"/>
          <w:rFonts w:ascii="Verdana" w:hAnsi="Verdana" w:cs="Tahoma"/>
          <w:b/>
          <w:bCs/>
          <w:color w:val="666666"/>
          <w:sz w:val="20"/>
          <w:szCs w:val="20"/>
          <w:shd w:val="clear" w:color="auto" w:fill="F5F5F5"/>
        </w:rPr>
        <w:t xml:space="preserve"> женщин репродуктивного возраста на результаты гормональных исследований влияют физиологические факторы, связанные с фазой менструального цикла. Во время обследования на половые гормоны указать фазу менструального цикла. Гормоны репродуктивной системы необходимо сдавать строго по дням цикла:</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 ЛГ, ФСГ – 2-3 день цикла;</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    • </w:t>
      </w:r>
      <w:proofErr w:type="spellStart"/>
      <w:r>
        <w:rPr>
          <w:rStyle w:val="style4"/>
          <w:rFonts w:ascii="Verdana" w:hAnsi="Verdana" w:cs="Tahoma"/>
          <w:b/>
          <w:bCs/>
          <w:color w:val="666666"/>
          <w:sz w:val="20"/>
          <w:szCs w:val="20"/>
          <w:shd w:val="clear" w:color="auto" w:fill="F5F5F5"/>
        </w:rPr>
        <w:t>Эстрадиол</w:t>
      </w:r>
      <w:proofErr w:type="spellEnd"/>
      <w:r>
        <w:rPr>
          <w:rStyle w:val="style4"/>
          <w:rFonts w:ascii="Verdana" w:hAnsi="Verdana" w:cs="Tahoma"/>
          <w:b/>
          <w:bCs/>
          <w:color w:val="666666"/>
          <w:sz w:val="20"/>
          <w:szCs w:val="20"/>
          <w:shd w:val="clear" w:color="auto" w:fill="F5F5F5"/>
        </w:rPr>
        <w:t xml:space="preserve"> – 2-3 или 21-23 день цикла;</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 Прогестерон – 21-23 день цикла, при 28-дневном цикле.</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Если цикл более или менее 28 дней, то за 7 дней до предполагаемой менструации;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 17-ОН-прогестерон, Тестостерон – 2-3 день;</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 Пролактин – на 2-3 день менструального цикла кровь сдавать утром в состоянии покоя,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перед исследованием исключить пальпацию молочных желез.</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Если возникают трудности с отменой лекарств, обязательно сообщить об этом лечащему врачу.</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За 3 часа до сдачи крови воздержаться от курения.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Гемостаз</w:t>
      </w:r>
      <w:r>
        <w:rPr>
          <w:rFonts w:ascii="Verdana" w:hAnsi="Verdana" w:cs="Tahoma"/>
          <w:b/>
          <w:bCs/>
          <w:color w:val="666666"/>
          <w:sz w:val="17"/>
          <w:szCs w:val="17"/>
          <w:u w:val="single"/>
          <w:shd w:val="clear" w:color="auto" w:fill="F5F5F5"/>
        </w:rPr>
        <w:br/>
      </w:r>
      <w:r>
        <w:rPr>
          <w:rStyle w:val="style4"/>
          <w:rFonts w:ascii="Verdana" w:hAnsi="Verdana" w:cs="Tahoma"/>
          <w:b/>
          <w:bCs/>
          <w:color w:val="666666"/>
          <w:sz w:val="20"/>
          <w:szCs w:val="20"/>
          <w:u w:val="single"/>
          <w:shd w:val="clear" w:color="auto" w:fill="F5F5F5"/>
        </w:rPr>
        <w:t>Протеин</w:t>
      </w:r>
      <w:proofErr w:type="gramStart"/>
      <w:r>
        <w:rPr>
          <w:rStyle w:val="style4"/>
          <w:rFonts w:ascii="Verdana" w:hAnsi="Verdana" w:cs="Tahoma"/>
          <w:b/>
          <w:bCs/>
          <w:color w:val="666666"/>
          <w:sz w:val="20"/>
          <w:szCs w:val="20"/>
          <w:u w:val="single"/>
          <w:shd w:val="clear" w:color="auto" w:fill="F5F5F5"/>
        </w:rPr>
        <w:t xml:space="preserve"> С</w:t>
      </w:r>
      <w:proofErr w:type="gramEnd"/>
      <w:r>
        <w:rPr>
          <w:rStyle w:val="style4"/>
          <w:rFonts w:ascii="Verdana" w:hAnsi="Verdana" w:cs="Tahoma"/>
          <w:b/>
          <w:bCs/>
          <w:color w:val="666666"/>
          <w:sz w:val="20"/>
          <w:szCs w:val="20"/>
          <w:u w:val="single"/>
          <w:shd w:val="clear" w:color="auto" w:fill="F5F5F5"/>
        </w:rPr>
        <w:t>, Протеин S.</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Не проводить исследование во время острых периодов заболеваний и во время приема </w:t>
      </w:r>
      <w:proofErr w:type="spellStart"/>
      <w:r>
        <w:rPr>
          <w:rStyle w:val="style4"/>
          <w:rFonts w:ascii="Verdana" w:hAnsi="Verdana" w:cs="Tahoma"/>
          <w:b/>
          <w:bCs/>
          <w:color w:val="666666"/>
          <w:sz w:val="20"/>
          <w:szCs w:val="20"/>
          <w:shd w:val="clear" w:color="auto" w:fill="F5F5F5"/>
        </w:rPr>
        <w:t>антикоагулянтных</w:t>
      </w:r>
      <w:proofErr w:type="spellEnd"/>
      <w:r>
        <w:rPr>
          <w:rStyle w:val="style4"/>
          <w:rFonts w:ascii="Verdana" w:hAnsi="Verdana" w:cs="Tahoma"/>
          <w:b/>
          <w:bCs/>
          <w:color w:val="666666"/>
          <w:sz w:val="20"/>
          <w:szCs w:val="20"/>
          <w:shd w:val="clear" w:color="auto" w:fill="F5F5F5"/>
        </w:rPr>
        <w:t xml:space="preserve"> препаратов (после отмены должно пройти не менее 30 дней). Биоматериал на исследование необходимо сдавать натощак. Между последним приёмом пищи и взятием крови должно пройти не менее 8 часов. Женщинам не рекомендуется сдавать исследования на гемостаз во время менструации.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Исследования крови на наличие инфекций</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З</w:t>
      </w:r>
      <w:proofErr w:type="gramEnd"/>
      <w:r>
        <w:rPr>
          <w:rStyle w:val="style4"/>
          <w:rFonts w:ascii="Verdana" w:hAnsi="Verdana" w:cs="Tahoma"/>
          <w:b/>
          <w:bCs/>
          <w:color w:val="666666"/>
          <w:sz w:val="20"/>
          <w:szCs w:val="20"/>
          <w:shd w:val="clear" w:color="auto" w:fill="F5F5F5"/>
        </w:rPr>
        <w:t>а 1-2 дня до исследования исключить из рациона продукты с высоким содержанием жиров. За 2 дня до сдачи крови на вирусные гепатиты исключить из рациона цитрусовые, оранжевые фрукты и овощи.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Результаты исследований на наличие инфекций зависят от периода инфицирования и состояния иммунной системы, поэтому отрицательный результат полностью не исключает инфекции. На раннем этапе заболевания происходит </w:t>
      </w:r>
      <w:proofErr w:type="spellStart"/>
      <w:r>
        <w:rPr>
          <w:rStyle w:val="style4"/>
          <w:rFonts w:ascii="Verdana" w:hAnsi="Verdana" w:cs="Tahoma"/>
          <w:b/>
          <w:bCs/>
          <w:color w:val="666666"/>
          <w:sz w:val="20"/>
          <w:szCs w:val="20"/>
          <w:shd w:val="clear" w:color="auto" w:fill="F5F5F5"/>
        </w:rPr>
        <w:t>сероконверсия</w:t>
      </w:r>
      <w:proofErr w:type="spellEnd"/>
      <w:r>
        <w:rPr>
          <w:rStyle w:val="style4"/>
          <w:rFonts w:ascii="Verdana" w:hAnsi="Verdana" w:cs="Tahoma"/>
          <w:b/>
          <w:bCs/>
          <w:color w:val="666666"/>
          <w:sz w:val="20"/>
          <w:szCs w:val="20"/>
          <w:shd w:val="clear" w:color="auto" w:fill="F5F5F5"/>
        </w:rPr>
        <w:t xml:space="preserve"> (отсутствие антител в острый период заболевания).</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В сомнительных случаях целесообразно провести повторный анализ спустя 3-5 дней. Исследование крови на наличие антител класса </w:t>
      </w:r>
      <w:proofErr w:type="spellStart"/>
      <w:r>
        <w:rPr>
          <w:rStyle w:val="style4"/>
          <w:rFonts w:ascii="Verdana" w:hAnsi="Verdana" w:cs="Tahoma"/>
          <w:b/>
          <w:bCs/>
          <w:color w:val="666666"/>
          <w:sz w:val="20"/>
          <w:szCs w:val="20"/>
          <w:shd w:val="clear" w:color="auto" w:fill="F5F5F5"/>
        </w:rPr>
        <w:t>Ig</w:t>
      </w:r>
      <w:proofErr w:type="gramStart"/>
      <w:r>
        <w:rPr>
          <w:rStyle w:val="style4"/>
          <w:rFonts w:ascii="Verdana" w:hAnsi="Verdana" w:cs="Tahoma"/>
          <w:b/>
          <w:bCs/>
          <w:color w:val="666666"/>
          <w:sz w:val="20"/>
          <w:szCs w:val="20"/>
          <w:shd w:val="clear" w:color="auto" w:fill="F5F5F5"/>
        </w:rPr>
        <w:t>М</w:t>
      </w:r>
      <w:proofErr w:type="spellEnd"/>
      <w:proofErr w:type="gramEnd"/>
      <w:r>
        <w:rPr>
          <w:rStyle w:val="style4"/>
          <w:rFonts w:ascii="Verdana" w:hAnsi="Verdana" w:cs="Tahoma"/>
          <w:b/>
          <w:bCs/>
          <w:color w:val="666666"/>
          <w:sz w:val="20"/>
          <w:szCs w:val="20"/>
          <w:shd w:val="clear" w:color="auto" w:fill="F5F5F5"/>
        </w:rPr>
        <w:t xml:space="preserve"> к возбудителям инфекций следует проводить не ранее 5-7 дня с момента заболевания, а антител классов </w:t>
      </w:r>
      <w:proofErr w:type="spellStart"/>
      <w:r>
        <w:rPr>
          <w:rStyle w:val="style4"/>
          <w:rFonts w:ascii="Verdana" w:hAnsi="Verdana" w:cs="Tahoma"/>
          <w:b/>
          <w:bCs/>
          <w:color w:val="666666"/>
          <w:sz w:val="20"/>
          <w:szCs w:val="20"/>
          <w:shd w:val="clear" w:color="auto" w:fill="F5F5F5"/>
        </w:rPr>
        <w:t>IgG</w:t>
      </w:r>
      <w:proofErr w:type="spellEnd"/>
      <w:r>
        <w:rPr>
          <w:rStyle w:val="style4"/>
          <w:rFonts w:ascii="Verdana" w:hAnsi="Verdana" w:cs="Tahoma"/>
          <w:b/>
          <w:bCs/>
          <w:color w:val="666666"/>
          <w:sz w:val="20"/>
          <w:szCs w:val="20"/>
          <w:shd w:val="clear" w:color="auto" w:fill="F5F5F5"/>
        </w:rPr>
        <w:t xml:space="preserve">, </w:t>
      </w:r>
      <w:proofErr w:type="spellStart"/>
      <w:r>
        <w:rPr>
          <w:rStyle w:val="style4"/>
          <w:rFonts w:ascii="Verdana" w:hAnsi="Verdana" w:cs="Tahoma"/>
          <w:b/>
          <w:bCs/>
          <w:color w:val="666666"/>
          <w:sz w:val="20"/>
          <w:szCs w:val="20"/>
          <w:shd w:val="clear" w:color="auto" w:fill="F5F5F5"/>
        </w:rPr>
        <w:t>IgA</w:t>
      </w:r>
      <w:proofErr w:type="spellEnd"/>
      <w:r>
        <w:rPr>
          <w:rStyle w:val="style4"/>
          <w:rFonts w:ascii="Verdana" w:hAnsi="Verdana" w:cs="Tahoma"/>
          <w:b/>
          <w:bCs/>
          <w:color w:val="666666"/>
          <w:sz w:val="20"/>
          <w:szCs w:val="20"/>
          <w:shd w:val="clear" w:color="auto" w:fill="F5F5F5"/>
        </w:rPr>
        <w:t xml:space="preserve"> не ранее 10-14 дня. Это связано со сроками выработки антител иммунной системой и появлением их в крови в диагностическом титре.</w:t>
      </w:r>
      <w:r>
        <w:rPr>
          <w:rFonts w:ascii="Verdana" w:hAnsi="Verdana" w:cs="Tahoma"/>
          <w:b/>
          <w:bCs/>
          <w:color w:val="666666"/>
          <w:sz w:val="17"/>
          <w:szCs w:val="17"/>
          <w:shd w:val="clear" w:color="auto" w:fill="F5F5F5"/>
        </w:rPr>
        <w:br/>
      </w:r>
      <w:r>
        <w:rPr>
          <w:rFonts w:ascii="Verdana" w:hAnsi="Verdana" w:cs="Tahoma"/>
          <w:b/>
          <w:bCs/>
          <w:color w:val="666666"/>
          <w:sz w:val="17"/>
          <w:szCs w:val="17"/>
          <w:shd w:val="clear" w:color="auto" w:fill="F5F5F5"/>
        </w:rPr>
        <w:lastRenderedPageBreak/>
        <w:br/>
      </w:r>
      <w:r>
        <w:rPr>
          <w:rStyle w:val="style4"/>
          <w:rFonts w:ascii="Verdana" w:hAnsi="Verdana" w:cs="Tahoma"/>
          <w:b/>
          <w:bCs/>
          <w:color w:val="666666"/>
          <w:sz w:val="20"/>
          <w:szCs w:val="20"/>
          <w:shd w:val="clear" w:color="auto" w:fill="F5F5F5"/>
        </w:rPr>
        <w:t>                                                       </w:t>
      </w:r>
      <w:r>
        <w:rPr>
          <w:rStyle w:val="style4"/>
          <w:rFonts w:ascii="Verdana" w:hAnsi="Verdana" w:cs="Tahoma"/>
          <w:b/>
          <w:bCs/>
          <w:color w:val="666666"/>
          <w:sz w:val="20"/>
          <w:szCs w:val="20"/>
          <w:u w:val="single"/>
          <w:shd w:val="clear" w:color="auto" w:fill="F5F5F5"/>
        </w:rPr>
        <w:t>Подготовка к исследованиям мочи</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Общие правила</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З</w:t>
      </w:r>
      <w:proofErr w:type="gramEnd"/>
      <w:r>
        <w:rPr>
          <w:rStyle w:val="style4"/>
          <w:rFonts w:ascii="Verdana" w:hAnsi="Verdana" w:cs="Tahoma"/>
          <w:b/>
          <w:bCs/>
          <w:color w:val="666666"/>
          <w:sz w:val="20"/>
          <w:szCs w:val="20"/>
          <w:shd w:val="clear" w:color="auto" w:fill="F5F5F5"/>
        </w:rPr>
        <w:t>а 10-12 часов до исследования не рекомендуется употреблять: алкоголь, острую и соленую пищу, а также пищевые продукты, изменяющие цвет мочи (свекла, морковь). По мере возможности исключить прием мочегонных препаратов. Женщинам не рекомендуется сдавать анализ мочи во время менструации. Сбор мочи пациент проводит самостоятельно. Перед сдачей анализа произвести тщательный туалет наружных половых органов: у женщин – ватным тампоном, смоченным теплой мыльной водой, проводится туалет наружных половых органов (обработка половых губ движением тампона спереди и вниз); высушивается чистой салфеткой, предварительно проглаженной горячим утюгом.</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Общий анализ мочи</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Д</w:t>
      </w:r>
      <w:proofErr w:type="gramEnd"/>
      <w:r>
        <w:rPr>
          <w:rStyle w:val="style4"/>
          <w:rFonts w:ascii="Verdana" w:hAnsi="Verdana" w:cs="Tahoma"/>
          <w:b/>
          <w:bCs/>
          <w:color w:val="666666"/>
          <w:sz w:val="20"/>
          <w:szCs w:val="20"/>
          <w:shd w:val="clear" w:color="auto" w:fill="F5F5F5"/>
        </w:rPr>
        <w:t>ля общего анализа используют первую утреннюю порцию мочи (предыдущее мочеиспускание должно быть не позже 2-х часов ночи). Перед сбором мочи проведите тщательный туалет наружных половых органов. Женщинам раздвинуть половые губы. Открутите крышку контейнера и положите ее устройством для переноса мочи вверх.</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Спустите первую небольшую порцию мочи в туалет, а затем соберите среднюю порцию мочи в контейнер.</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Контейнер должен быть наполнен не более чем на 3/4 от его объема. Минимальный - 30 мл, максимальный – 80 мл.</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Плотно закрутите крышку, осторожно придерживая за края. Перемешайте содержимое контейнера 3-5 раз, осторожно перевернув ее на 180°.</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Анализ мочи по Нечипоренко</w:t>
      </w:r>
      <w:proofErr w:type="gramStart"/>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С</w:t>
      </w:r>
      <w:proofErr w:type="gramEnd"/>
      <w:r>
        <w:rPr>
          <w:rStyle w:val="style4"/>
          <w:rFonts w:ascii="Verdana" w:hAnsi="Verdana" w:cs="Tahoma"/>
          <w:b/>
          <w:bCs/>
          <w:color w:val="666666"/>
          <w:sz w:val="20"/>
          <w:szCs w:val="20"/>
          <w:shd w:val="clear" w:color="auto" w:fill="F5F5F5"/>
        </w:rPr>
        <w:t>обрать мочу утром (сразу после сна) по методу 3-х стаканной пробы: начинать мочиться в унитаз, среднюю порцию собрать в специальный стерильный контейнер, заканчивать – в унитаз.</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Вторая порция мочи должна преобладать по объему. В лабораторию доставить среднюю порцию мочи в пробирке для мочи. Допускается хранение мочи в холодильнике (при </w:t>
      </w:r>
      <w:proofErr w:type="spellStart"/>
      <w:r>
        <w:rPr>
          <w:rStyle w:val="style4"/>
          <w:rFonts w:ascii="Verdana" w:hAnsi="Verdana" w:cs="Tahoma"/>
          <w:b/>
          <w:bCs/>
          <w:color w:val="666666"/>
          <w:sz w:val="20"/>
          <w:szCs w:val="20"/>
          <w:shd w:val="clear" w:color="auto" w:fill="F5F5F5"/>
        </w:rPr>
        <w:t>t</w:t>
      </w:r>
      <w:proofErr w:type="spellEnd"/>
      <w:r>
        <w:rPr>
          <w:rStyle w:val="style4"/>
          <w:rFonts w:ascii="Verdana" w:hAnsi="Verdana" w:cs="Tahoma"/>
          <w:b/>
          <w:bCs/>
          <w:color w:val="666666"/>
          <w:sz w:val="20"/>
          <w:szCs w:val="20"/>
          <w:shd w:val="clear" w:color="auto" w:fill="F5F5F5"/>
        </w:rPr>
        <w:t xml:space="preserve"> +2° +4°), но не более 1,5 часов.</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u w:val="single"/>
          <w:shd w:val="clear" w:color="auto" w:fill="F5F5F5"/>
        </w:rPr>
        <w:t>Сбор мочи для микробиологических исследований</w:t>
      </w:r>
      <w:r>
        <w:rPr>
          <w:rFonts w:ascii="Verdana" w:hAnsi="Verdana" w:cs="Tahoma"/>
          <w:b/>
          <w:bCs/>
          <w:color w:val="666666"/>
          <w:sz w:val="17"/>
          <w:szCs w:val="17"/>
          <w:u w:val="single"/>
          <w:shd w:val="clear" w:color="auto" w:fill="F5F5F5"/>
        </w:rPr>
        <w:br/>
      </w:r>
      <w:r>
        <w:rPr>
          <w:rStyle w:val="style4"/>
          <w:rFonts w:ascii="Verdana" w:hAnsi="Verdana" w:cs="Tahoma"/>
          <w:b/>
          <w:bCs/>
          <w:color w:val="666666"/>
          <w:sz w:val="20"/>
          <w:szCs w:val="20"/>
          <w:u w:val="single"/>
          <w:shd w:val="clear" w:color="auto" w:fill="F5F5F5"/>
        </w:rPr>
        <w:t>Посев мочи (с определением чувствительности к антибиотикам)</w:t>
      </w:r>
      <w:r>
        <w:rPr>
          <w:rFonts w:ascii="Verdana" w:hAnsi="Verdana" w:cs="Tahoma"/>
          <w:b/>
          <w:bCs/>
          <w:color w:val="666666"/>
          <w:sz w:val="17"/>
          <w:szCs w:val="17"/>
          <w:shd w:val="clear" w:color="auto" w:fill="F5F5F5"/>
        </w:rPr>
        <w:br/>
      </w:r>
      <w:r>
        <w:rPr>
          <w:rStyle w:val="style4"/>
          <w:rFonts w:ascii="Verdana" w:hAnsi="Verdana" w:cs="Tahoma"/>
          <w:b/>
          <w:bCs/>
          <w:color w:val="666666"/>
          <w:sz w:val="20"/>
          <w:szCs w:val="20"/>
          <w:shd w:val="clear" w:color="auto" w:fill="F5F5F5"/>
        </w:rPr>
        <w:t xml:space="preserve">Сбор мочи необходимо проводить до начала медикаментозного лечения и не ранее 10-14-ти дней после проведенного курса лечения. Мочу собрать в специальный стерильный контейнер: Первые 15 мл мочи слить в унитаз. Последующие 3-10 мл собрать в специальный стерильный контейнер, плотно закрутить крышку. Доставить биоматериал в лабораторию в течение 1,5-2 часов после сбора. Допускается хранение биоматериала в холодильнике (при </w:t>
      </w:r>
      <w:proofErr w:type="spellStart"/>
      <w:r>
        <w:rPr>
          <w:rStyle w:val="style4"/>
          <w:rFonts w:ascii="Verdana" w:hAnsi="Verdana" w:cs="Tahoma"/>
          <w:b/>
          <w:bCs/>
          <w:color w:val="666666"/>
          <w:sz w:val="20"/>
          <w:szCs w:val="20"/>
          <w:shd w:val="clear" w:color="auto" w:fill="F5F5F5"/>
        </w:rPr>
        <w:t>t</w:t>
      </w:r>
      <w:proofErr w:type="spellEnd"/>
      <w:r>
        <w:rPr>
          <w:rStyle w:val="style4"/>
          <w:rFonts w:ascii="Verdana" w:hAnsi="Verdana" w:cs="Tahoma"/>
          <w:b/>
          <w:bCs/>
          <w:color w:val="666666"/>
          <w:sz w:val="20"/>
          <w:szCs w:val="20"/>
          <w:shd w:val="clear" w:color="auto" w:fill="F5F5F5"/>
        </w:rPr>
        <w:t xml:space="preserve"> +2° +4° С) не более 3-4 часов. При доставке в лабораторию позже указанных сроков результаты посева мочи могут быть недостоверны.</w:t>
      </w:r>
    </w:p>
    <w:sectPr w:rsidR="001F2F46" w:rsidSect="001F2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revisionView w:inkAnnotations="0"/>
  <w:defaultTabStop w:val="708"/>
  <w:characterSpacingControl w:val="doNotCompress"/>
  <w:compat/>
  <w:rsids>
    <w:rsidRoot w:val="00897076"/>
    <w:rsid w:val="00041159"/>
    <w:rsid w:val="00055D8E"/>
    <w:rsid w:val="00095D59"/>
    <w:rsid w:val="000B1310"/>
    <w:rsid w:val="000E1828"/>
    <w:rsid w:val="00112395"/>
    <w:rsid w:val="00144D7E"/>
    <w:rsid w:val="001946FE"/>
    <w:rsid w:val="001B5C6F"/>
    <w:rsid w:val="001D6958"/>
    <w:rsid w:val="001F2F46"/>
    <w:rsid w:val="00224382"/>
    <w:rsid w:val="00272159"/>
    <w:rsid w:val="00285A28"/>
    <w:rsid w:val="002F2F9B"/>
    <w:rsid w:val="00326A14"/>
    <w:rsid w:val="00332612"/>
    <w:rsid w:val="003360ED"/>
    <w:rsid w:val="00353C7E"/>
    <w:rsid w:val="00383002"/>
    <w:rsid w:val="00401E1C"/>
    <w:rsid w:val="004052C6"/>
    <w:rsid w:val="004112AE"/>
    <w:rsid w:val="00455EBF"/>
    <w:rsid w:val="004C06A2"/>
    <w:rsid w:val="0054106C"/>
    <w:rsid w:val="00550C4F"/>
    <w:rsid w:val="00550F4C"/>
    <w:rsid w:val="00572F0C"/>
    <w:rsid w:val="005D18FA"/>
    <w:rsid w:val="00600DFB"/>
    <w:rsid w:val="00643A60"/>
    <w:rsid w:val="00686927"/>
    <w:rsid w:val="006C7A4F"/>
    <w:rsid w:val="00757259"/>
    <w:rsid w:val="007A2DC2"/>
    <w:rsid w:val="007A73A8"/>
    <w:rsid w:val="007D5199"/>
    <w:rsid w:val="007E382D"/>
    <w:rsid w:val="00801310"/>
    <w:rsid w:val="00802DEE"/>
    <w:rsid w:val="00833A82"/>
    <w:rsid w:val="008458A9"/>
    <w:rsid w:val="00897076"/>
    <w:rsid w:val="008F706B"/>
    <w:rsid w:val="00906370"/>
    <w:rsid w:val="00913277"/>
    <w:rsid w:val="009C1EBF"/>
    <w:rsid w:val="00A402B8"/>
    <w:rsid w:val="00B267AA"/>
    <w:rsid w:val="00BC391B"/>
    <w:rsid w:val="00BE60A2"/>
    <w:rsid w:val="00BF180B"/>
    <w:rsid w:val="00BF5778"/>
    <w:rsid w:val="00C02E96"/>
    <w:rsid w:val="00C84D8C"/>
    <w:rsid w:val="00CE0F71"/>
    <w:rsid w:val="00D26591"/>
    <w:rsid w:val="00D3403D"/>
    <w:rsid w:val="00D9394F"/>
    <w:rsid w:val="00E44775"/>
    <w:rsid w:val="00E82028"/>
    <w:rsid w:val="00EF3ED8"/>
    <w:rsid w:val="00F00E0E"/>
    <w:rsid w:val="00F035C1"/>
    <w:rsid w:val="00F256A4"/>
    <w:rsid w:val="00F265DD"/>
    <w:rsid w:val="00F57089"/>
    <w:rsid w:val="00F640A2"/>
    <w:rsid w:val="00F85E4C"/>
    <w:rsid w:val="00F970DC"/>
    <w:rsid w:val="00FF5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
    <w:name w:val="style4"/>
    <w:basedOn w:val="a0"/>
    <w:rsid w:val="008970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9596</Characters>
  <Application>Microsoft Office Word</Application>
  <DocSecurity>0</DocSecurity>
  <Lines>79</Lines>
  <Paragraphs>22</Paragraphs>
  <ScaleCrop>false</ScaleCrop>
  <Company>RePack by SPecialiST</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dc:creator>
  <cp:lastModifiedBy>RD1</cp:lastModifiedBy>
  <cp:revision>1</cp:revision>
  <dcterms:created xsi:type="dcterms:W3CDTF">2024-04-10T08:23:00Z</dcterms:created>
  <dcterms:modified xsi:type="dcterms:W3CDTF">2024-04-10T08:23:00Z</dcterms:modified>
</cp:coreProperties>
</file>